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2A77786E" w:rsidR="6FEA706B" w:rsidRPr="00595FB8" w:rsidRDefault="72C81629" w:rsidP="00AF6FA6">
      <w:pPr>
        <w:pStyle w:val="Heading2"/>
      </w:pPr>
      <w:r w:rsidRPr="72C81629">
        <w:t xml:space="preserve">Core Education – </w:t>
      </w:r>
      <w:r w:rsidR="00801C93">
        <w:t>Difference, Power &amp; Oppression (Advanced)</w:t>
      </w:r>
    </w:p>
    <w:p w14:paraId="433E3817" w14:textId="480CA073" w:rsidR="69679630" w:rsidRDefault="69679630" w:rsidP="69679630">
      <w:pPr>
        <w:pStyle w:val="NoSpacing"/>
        <w:rPr>
          <w:sz w:val="24"/>
          <w:szCs w:val="24"/>
        </w:rPr>
      </w:pPr>
    </w:p>
    <w:p w14:paraId="3FB93CD4" w14:textId="77777777" w:rsidR="002A3BC1" w:rsidRPr="00AE246E" w:rsidRDefault="002A3BC1" w:rsidP="002A3BC1">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405F6DED" w14:textId="77777777" w:rsidR="002A3BC1" w:rsidRPr="00AE246E" w:rsidRDefault="002A3BC1" w:rsidP="002A3BC1">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rFonts w:ascii="Calibri" w:hAnsi="Calibri" w:cs="Calibri"/>
          <w:i/>
          <w:iCs/>
          <w:color w:val="333333"/>
          <w:sz w:val="21"/>
          <w:szCs w:val="21"/>
          <w:shd w:val="clear" w:color="auto" w:fill="FFFFFF"/>
        </w:rPr>
        <w:t> for more information about writing a good course description.</w:t>
      </w:r>
    </w:p>
    <w:p w14:paraId="02541A11" w14:textId="77777777" w:rsidR="00595FB8" w:rsidRDefault="00595FB8" w:rsidP="69679630">
      <w:pPr>
        <w:pStyle w:val="NoSpacing"/>
        <w:rPr>
          <w:sz w:val="24"/>
          <w:szCs w:val="24"/>
        </w:rPr>
      </w:pPr>
    </w:p>
    <w:p w14:paraId="342C383F" w14:textId="32B46461" w:rsidR="5CB5D43C" w:rsidRDefault="5CB5D43C" w:rsidP="00AF6FA6">
      <w:pPr>
        <w:pStyle w:val="Heading3"/>
        <w:rPr>
          <w:sz w:val="32"/>
          <w:szCs w:val="32"/>
        </w:rPr>
      </w:pPr>
      <w:r w:rsidRPr="5CB5D43C">
        <w:t>Core</w:t>
      </w:r>
      <w:r w:rsidR="00D145EC">
        <w:t xml:space="preserve"> </w:t>
      </w:r>
      <w:r w:rsidRPr="5CB5D43C">
        <w:t>Ed Questions</w:t>
      </w:r>
    </w:p>
    <w:p w14:paraId="78174C44" w14:textId="7649A8B7"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02DA7536" w14:textId="77777777" w:rsidR="00AF6FA6" w:rsidRDefault="00AF6FA6" w:rsidP="5CB5D43C">
      <w:pPr>
        <w:pStyle w:val="NoSpacing"/>
        <w:rPr>
          <w:rFonts w:ascii="Calibri" w:eastAsia="Calibri" w:hAnsi="Calibri" w:cs="Calibri"/>
        </w:rPr>
      </w:pPr>
    </w:p>
    <w:p w14:paraId="07FCDAC9" w14:textId="77777777" w:rsidR="002A3BC1" w:rsidRDefault="002A3BC1" w:rsidP="002A3BC1">
      <w:pPr>
        <w:pStyle w:val="NoSpacing"/>
        <w:rPr>
          <w:rFonts w:ascii="Calibri" w:eastAsia="Calibri" w:hAnsi="Calibri" w:cs="Calibri"/>
        </w:rPr>
      </w:pPr>
      <w:r w:rsidRPr="5CB5D43C">
        <w:rPr>
          <w:rFonts w:ascii="Calibri" w:eastAsia="Calibri" w:hAnsi="Calibri" w:cs="Calibri"/>
        </w:rPr>
        <w:t>Date SOI Approved MM/DD/YY</w:t>
      </w:r>
    </w:p>
    <w:p w14:paraId="0A61F630" w14:textId="77777777" w:rsidR="002A3BC1" w:rsidRDefault="002A3BC1" w:rsidP="002A3BC1">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6B2E4682" w14:textId="77777777" w:rsidR="002A3BC1" w:rsidRDefault="002A3BC1" w:rsidP="002A3BC1">
      <w:pPr>
        <w:pStyle w:val="NoSpacing"/>
        <w:rPr>
          <w:rFonts w:ascii="Calibri" w:eastAsia="Calibri" w:hAnsi="Calibri" w:cs="Calibri"/>
        </w:rPr>
      </w:pPr>
    </w:p>
    <w:p w14:paraId="532DCB54" w14:textId="77777777" w:rsidR="00C82128" w:rsidRDefault="00C82128" w:rsidP="00C82128">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1EDE3AE5" w14:textId="459C79AA" w:rsidR="00C82128" w:rsidRPr="00904DBA" w:rsidRDefault="00F834AF" w:rsidP="00C82128">
      <w:pPr>
        <w:pStyle w:val="xmsonormal"/>
        <w:ind w:left="720"/>
      </w:pPr>
      <w:r w:rsidRPr="004C0522">
        <w:t xml:space="preserve">Does this course qualify for the exception to be more credits than allowable for the Core Ed category due to CCN regulations? </w:t>
      </w:r>
      <w:r w:rsidR="00C82128">
        <w:rPr>
          <w:color w:val="000000"/>
        </w:rPr>
        <w:t>Yes/No</w:t>
      </w:r>
    </w:p>
    <w:p w14:paraId="6AC99A35" w14:textId="77777777" w:rsidR="00C82128" w:rsidRDefault="00C82128" w:rsidP="002A3BC1">
      <w:pPr>
        <w:shd w:val="clear" w:color="auto" w:fill="FFFFFF"/>
        <w:spacing w:after="0" w:line="240" w:lineRule="auto"/>
        <w:textAlignment w:val="baseline"/>
        <w:rPr>
          <w:rFonts w:ascii="Calibri" w:eastAsia="Calibri" w:hAnsi="Calibri" w:cs="Calibri"/>
        </w:rPr>
      </w:pPr>
    </w:p>
    <w:p w14:paraId="6953D678" w14:textId="604FA714" w:rsidR="002A3BC1" w:rsidRPr="00274A6B" w:rsidRDefault="002A3BC1" w:rsidP="002A3BC1">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Is this course currently in</w:t>
      </w:r>
      <w:bookmarkStart w:id="0" w:name="_GoBack"/>
      <w:bookmarkEnd w:id="0"/>
      <w:r w:rsidRPr="00274A6B">
        <w:rPr>
          <w:rFonts w:ascii="Calibri" w:eastAsia="Calibri" w:hAnsi="Calibri" w:cs="Calibri"/>
        </w:rPr>
        <w:t xml:space="preserve">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5057B380" w14:textId="77777777" w:rsidR="002A3BC1" w:rsidRPr="00274A6B" w:rsidRDefault="002A3BC1" w:rsidP="002A3BC1">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4F8E23A5" w14:textId="77777777" w:rsidR="002A3BC1" w:rsidRDefault="002A3BC1" w:rsidP="002A3BC1">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1AFA4B3C" w14:textId="77777777" w:rsidR="002A3BC1" w:rsidRPr="00274A6B" w:rsidRDefault="002A3BC1" w:rsidP="002A3BC1">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0F24EB8E" w14:textId="77777777" w:rsidR="002A3BC1" w:rsidRPr="00274A6B" w:rsidRDefault="002A3BC1" w:rsidP="002A3BC1">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0F05BE09" w14:textId="77777777" w:rsidR="00336ADB" w:rsidRDefault="00336ADB" w:rsidP="00AF6FA6">
      <w:pPr>
        <w:pStyle w:val="Heading4"/>
        <w:rPr>
          <w:rFonts w:eastAsia="Calibri"/>
        </w:rPr>
      </w:pPr>
      <w:r w:rsidRPr="5CB5D43C">
        <w:rPr>
          <w:rFonts w:eastAsia="Calibri"/>
        </w:rPr>
        <w:t>Open Educational Resources (OER)</w:t>
      </w:r>
    </w:p>
    <w:p w14:paraId="6A581E82" w14:textId="77777777" w:rsidR="00336ADB" w:rsidRDefault="00336ADB" w:rsidP="00336ADB">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519746C1" w14:textId="77777777" w:rsidR="00336ADB" w:rsidRDefault="00336ADB" w:rsidP="00336ADB">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338238AD" w14:textId="77777777" w:rsidR="00336ADB" w:rsidRDefault="00336ADB" w:rsidP="00336ADB">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AF6FA6">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DA088E">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DA088E">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DA088E">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2A3BC1">
      <w:pPr>
        <w:pStyle w:val="NoSpacing"/>
        <w:rPr>
          <w:rFonts w:ascii="Calibri" w:eastAsia="Calibri" w:hAnsi="Calibri" w:cs="Calibri"/>
          <w:color w:val="333333"/>
          <w:sz w:val="24"/>
          <w:szCs w:val="24"/>
        </w:rPr>
      </w:pPr>
    </w:p>
    <w:p w14:paraId="67C3927A" w14:textId="77777777" w:rsidR="00AF6FA6" w:rsidRDefault="00AF6FA6">
      <w:pPr>
        <w:rPr>
          <w:rFonts w:eastAsiaTheme="majorEastAsia" w:cstheme="majorBidi"/>
          <w:b/>
          <w:color w:val="C45911" w:themeColor="accent2" w:themeShade="BF"/>
          <w:sz w:val="24"/>
          <w:szCs w:val="24"/>
        </w:rPr>
      </w:pPr>
      <w:r>
        <w:br w:type="page"/>
      </w:r>
    </w:p>
    <w:p w14:paraId="378F23F6" w14:textId="73BAFE88" w:rsidR="5CB5D43C" w:rsidRDefault="6B405277" w:rsidP="00AF6FA6">
      <w:pPr>
        <w:pStyle w:val="Heading3"/>
      </w:pPr>
      <w:r w:rsidRPr="6B405277">
        <w:lastRenderedPageBreak/>
        <w:t>Difference, Power &amp; Oppression (Advanced)</w:t>
      </w:r>
    </w:p>
    <w:p w14:paraId="35863959" w14:textId="0AFC3FD2" w:rsidR="007561EC" w:rsidRPr="00E349CF" w:rsidRDefault="5CB5D43C" w:rsidP="00AF6FA6">
      <w:pPr>
        <w:pStyle w:val="Heading4"/>
      </w:pPr>
      <w:r w:rsidRPr="5CB5D43C">
        <w:t>Category Specific Criteria</w:t>
      </w:r>
      <w:r w:rsidR="00EC7CB7">
        <w:t xml:space="preserve"> Questions</w:t>
      </w:r>
    </w:p>
    <w:p w14:paraId="7C774D95" w14:textId="598425D7" w:rsidR="5CB5D43C" w:rsidRDefault="5CB5D43C" w:rsidP="5CB5D43C">
      <w:pPr>
        <w:pStyle w:val="NoSpacing"/>
        <w:rPr>
          <w:sz w:val="24"/>
          <w:szCs w:val="24"/>
        </w:rPr>
      </w:pPr>
    </w:p>
    <w:p w14:paraId="60AF1451" w14:textId="167F6D86" w:rsidR="006F3D6F" w:rsidRPr="00B64E4B" w:rsidRDefault="00750F39" w:rsidP="00A33011">
      <w:pPr>
        <w:pStyle w:val="NoSpacing"/>
        <w:rPr>
          <w:rFonts w:ascii="Calibri" w:eastAsia="Times New Roman" w:hAnsi="Calibri" w:cs="Calibri"/>
          <w:color w:val="333333"/>
        </w:rPr>
      </w:pPr>
      <w:r w:rsidRPr="00750F39">
        <w:rPr>
          <w:rFonts w:ascii="Calibri" w:eastAsia="Times New Roman" w:hAnsi="Calibri" w:cs="Calibri"/>
          <w:color w:val="333333"/>
        </w:rPr>
        <w:t>What field(s) of study will be covered in this course? For this category, the field of study is defined as relating to a student's major and/or future career.</w:t>
      </w:r>
      <w:r>
        <w:rPr>
          <w:rFonts w:ascii="Calibri" w:eastAsia="Times New Roman" w:hAnsi="Calibri" w:cs="Calibri"/>
          <w:color w:val="333333"/>
        </w:rPr>
        <w:t xml:space="preserve"> </w:t>
      </w:r>
    </w:p>
    <w:p w14:paraId="7593ADA3" w14:textId="77777777" w:rsidR="00B64E4B" w:rsidRPr="00B64E4B" w:rsidRDefault="00B64E4B" w:rsidP="00A33011">
      <w:pPr>
        <w:pStyle w:val="NoSpacing"/>
        <w:rPr>
          <w:rFonts w:ascii="Calibri" w:eastAsia="Times New Roman" w:hAnsi="Calibri" w:cs="Calibri"/>
          <w:color w:val="333333"/>
        </w:rPr>
      </w:pPr>
    </w:p>
    <w:p w14:paraId="601640B2" w14:textId="0DF333A4" w:rsidR="69679630" w:rsidRPr="00B64E4B" w:rsidRDefault="00B64E4B" w:rsidP="5CB5D43C">
      <w:pPr>
        <w:pStyle w:val="NoSpacing"/>
        <w:rPr>
          <w:rFonts w:ascii="Calibri" w:eastAsia="Times New Roman" w:hAnsi="Calibri" w:cs="Calibri"/>
          <w:color w:val="333333"/>
        </w:rPr>
      </w:pPr>
      <w:r w:rsidRPr="00B64E4B">
        <w:rPr>
          <w:rFonts w:ascii="Calibri" w:eastAsia="Times New Roman" w:hAnsi="Calibri" w:cs="Calibri"/>
          <w:color w:val="333333"/>
        </w:rPr>
        <w:t>Will the course exceed the enrollment cap of 25 students?</w:t>
      </w:r>
    </w:p>
    <w:p w14:paraId="37576D65" w14:textId="55BCD9A4" w:rsidR="00B64E4B" w:rsidRPr="00B64E4B" w:rsidRDefault="00B64E4B" w:rsidP="5CB5D43C">
      <w:pPr>
        <w:pStyle w:val="NoSpacing"/>
        <w:rPr>
          <w:rFonts w:ascii="Calibri" w:eastAsia="Times New Roman" w:hAnsi="Calibri" w:cs="Calibri"/>
          <w:i/>
          <w:iCs/>
          <w:color w:val="333333"/>
        </w:rPr>
      </w:pPr>
      <w:r w:rsidRPr="00B64E4B">
        <w:rPr>
          <w:rFonts w:ascii="Calibri" w:eastAsia="Times New Roman" w:hAnsi="Calibri" w:cs="Calibri"/>
          <w:color w:val="333333"/>
        </w:rPr>
        <w:tab/>
      </w:r>
      <w:r w:rsidRPr="00B64E4B">
        <w:rPr>
          <w:rFonts w:ascii="Calibri" w:eastAsia="Times New Roman" w:hAnsi="Calibri" w:cs="Calibri"/>
          <w:i/>
          <w:iCs/>
          <w:color w:val="333333"/>
        </w:rPr>
        <w:t>If yes, also answer:</w:t>
      </w:r>
    </w:p>
    <w:p w14:paraId="29FD18F1" w14:textId="0245B102" w:rsidR="00B64E4B" w:rsidRPr="00B64E4B" w:rsidRDefault="00B64E4B" w:rsidP="00B64E4B">
      <w:pPr>
        <w:pStyle w:val="NoSpacing"/>
        <w:ind w:left="1440"/>
        <w:rPr>
          <w:rFonts w:ascii="Calibri" w:eastAsia="Times New Roman" w:hAnsi="Calibri" w:cs="Calibri"/>
          <w:color w:val="333333"/>
        </w:rPr>
      </w:pPr>
      <w:r w:rsidRPr="00B64E4B">
        <w:rPr>
          <w:rFonts w:ascii="Calibri" w:eastAsia="Times New Roman" w:hAnsi="Calibri" w:cs="Calibri"/>
          <w:color w:val="333333"/>
        </w:rPr>
        <w:t>Justify how the course will address the large number of students. Note, larger lectures with recitations capped at 25 are acceptable.</w:t>
      </w:r>
    </w:p>
    <w:p w14:paraId="272FE135" w14:textId="1A79EE09" w:rsidR="00B64E4B" w:rsidRPr="00B64E4B" w:rsidRDefault="00B64E4B" w:rsidP="00B64E4B">
      <w:pPr>
        <w:pStyle w:val="NoSpacing"/>
        <w:rPr>
          <w:rFonts w:ascii="Calibri" w:eastAsia="Times New Roman" w:hAnsi="Calibri" w:cs="Calibri"/>
          <w:i/>
          <w:iCs/>
          <w:color w:val="333333"/>
        </w:rPr>
      </w:pPr>
      <w:r w:rsidRPr="00B64E4B">
        <w:rPr>
          <w:rFonts w:ascii="Calibri" w:eastAsia="Times New Roman" w:hAnsi="Calibri" w:cs="Calibri"/>
          <w:color w:val="333333"/>
        </w:rPr>
        <w:tab/>
      </w:r>
      <w:r w:rsidRPr="00B64E4B">
        <w:rPr>
          <w:rFonts w:ascii="Calibri" w:eastAsia="Times New Roman" w:hAnsi="Calibri" w:cs="Calibri"/>
          <w:i/>
          <w:iCs/>
          <w:color w:val="333333"/>
        </w:rPr>
        <w:t>If no, go to the next question.</w:t>
      </w:r>
    </w:p>
    <w:p w14:paraId="2B873F52" w14:textId="77777777" w:rsidR="00B64E4B" w:rsidRDefault="00B64E4B" w:rsidP="00B64E4B">
      <w:pPr>
        <w:pStyle w:val="NoSpacing"/>
        <w:rPr>
          <w:rFonts w:ascii="Calibri" w:eastAsia="Calibri" w:hAnsi="Calibri" w:cs="Calibri"/>
        </w:rPr>
      </w:pPr>
    </w:p>
    <w:p w14:paraId="337A5634" w14:textId="3C21579E" w:rsidR="00B64E4B" w:rsidRPr="00B64E4B" w:rsidRDefault="00B64E4B" w:rsidP="00B64E4B">
      <w:pPr>
        <w:pStyle w:val="NoSpacing"/>
        <w:rPr>
          <w:rFonts w:ascii="Calibri" w:eastAsia="Times New Roman" w:hAnsi="Calibri" w:cs="Calibri"/>
          <w:color w:val="333333"/>
        </w:rPr>
      </w:pPr>
      <w:r w:rsidRPr="00B64E4B">
        <w:rPr>
          <w:rFonts w:ascii="Calibri" w:eastAsia="Times New Roman" w:hAnsi="Calibri" w:cs="Calibri"/>
          <w:color w:val="333333"/>
        </w:rPr>
        <w:t>Describe how the course provides opportunities for students to reflect thoughtfully on their own identities and positions in relation to systems of oppression.</w:t>
      </w:r>
    </w:p>
    <w:p w14:paraId="411D81A5" w14:textId="77777777" w:rsidR="00B64E4B" w:rsidRPr="00B64E4B" w:rsidRDefault="00B64E4B" w:rsidP="00B64E4B">
      <w:pPr>
        <w:pStyle w:val="NoSpacing"/>
        <w:rPr>
          <w:rFonts w:ascii="Calibri" w:eastAsia="Times New Roman" w:hAnsi="Calibri" w:cs="Calibri"/>
          <w:color w:val="333333"/>
        </w:rPr>
      </w:pPr>
    </w:p>
    <w:p w14:paraId="06F0331C" w14:textId="5A8230AE" w:rsidR="3090F4B9" w:rsidRDefault="3090F4B9" w:rsidP="3090F4B9">
      <w:pPr>
        <w:pStyle w:val="NoSpacing"/>
        <w:rPr>
          <w:rFonts w:ascii="Calibri" w:eastAsia="Times New Roman" w:hAnsi="Calibri" w:cs="Calibri"/>
          <w:color w:val="333333"/>
        </w:rPr>
      </w:pPr>
      <w:r w:rsidRPr="3090F4B9">
        <w:rPr>
          <w:rFonts w:ascii="Calibri" w:eastAsia="Times New Roman" w:hAnsi="Calibri" w:cs="Calibri"/>
          <w:color w:val="333333"/>
        </w:rPr>
        <w:t xml:space="preserve">Does the course focus primarily on Difference, Power and Oppression in the United States? Note, the course must focus primarily on Difference, Power, and Oppression in the United States, although global contexts and impacts of the United States are encouraged. </w:t>
      </w:r>
    </w:p>
    <w:p w14:paraId="5CB808F4" w14:textId="0B51BAA0" w:rsidR="3090F4B9" w:rsidRDefault="3090F4B9" w:rsidP="3090F4B9">
      <w:pPr>
        <w:pStyle w:val="NoSpacing"/>
        <w:ind w:left="720"/>
        <w:rPr>
          <w:rFonts w:ascii="Calibri" w:eastAsia="Times New Roman" w:hAnsi="Calibri" w:cs="Calibri"/>
          <w:color w:val="333333"/>
        </w:rPr>
      </w:pPr>
      <w:r w:rsidRPr="3090F4B9">
        <w:rPr>
          <w:rFonts w:ascii="Calibri" w:eastAsia="Times New Roman" w:hAnsi="Calibri" w:cs="Calibri"/>
          <w:color w:val="333333"/>
        </w:rPr>
        <w:t>Yes/No</w:t>
      </w:r>
    </w:p>
    <w:p w14:paraId="7379568C" w14:textId="77777777" w:rsidR="00B64E4B" w:rsidRPr="00E53BB2" w:rsidRDefault="00B64E4B" w:rsidP="00B64E4B">
      <w:pPr>
        <w:pStyle w:val="NoSpacing"/>
        <w:rPr>
          <w:rFonts w:ascii="Calibri" w:eastAsia="Times New Roman" w:hAnsi="Calibri" w:cs="Calibri"/>
          <w:color w:val="333333"/>
        </w:rPr>
      </w:pPr>
    </w:p>
    <w:p w14:paraId="315B8EF0" w14:textId="77777777" w:rsidR="00B64E4B" w:rsidRPr="00E53BB2" w:rsidRDefault="00B64E4B" w:rsidP="00B64E4B">
      <w:pPr>
        <w:pStyle w:val="NoSpacing"/>
        <w:rPr>
          <w:rFonts w:ascii="Calibri" w:eastAsia="Times New Roman" w:hAnsi="Calibri" w:cs="Calibri"/>
          <w:color w:val="333333"/>
        </w:rPr>
      </w:pPr>
      <w:r w:rsidRPr="00E53BB2">
        <w:rPr>
          <w:rFonts w:ascii="Calibri" w:eastAsia="Times New Roman" w:hAnsi="Calibri" w:cs="Calibri"/>
          <w:color w:val="333333"/>
        </w:rPr>
        <w:t>List the historical and contemporary (last 10 years) examples of Difference, Power and Oppression used in the course.</w:t>
      </w:r>
    </w:p>
    <w:p w14:paraId="1BF52304" w14:textId="77777777" w:rsidR="00B64E4B" w:rsidRPr="00E53BB2" w:rsidRDefault="00B64E4B" w:rsidP="00B64E4B">
      <w:pPr>
        <w:pStyle w:val="NoSpacing"/>
        <w:rPr>
          <w:rFonts w:ascii="Calibri" w:eastAsia="Times New Roman" w:hAnsi="Calibri" w:cs="Calibri"/>
          <w:color w:val="333333"/>
        </w:rPr>
      </w:pPr>
    </w:p>
    <w:p w14:paraId="68D0F1C6" w14:textId="77777777" w:rsidR="00B64E4B" w:rsidRPr="00E53BB2" w:rsidRDefault="00B64E4B" w:rsidP="00B64E4B">
      <w:pPr>
        <w:pStyle w:val="NoSpacing"/>
        <w:rPr>
          <w:rFonts w:ascii="Calibri" w:eastAsia="Times New Roman" w:hAnsi="Calibri" w:cs="Calibri"/>
          <w:color w:val="333333"/>
        </w:rPr>
      </w:pPr>
      <w:r w:rsidRPr="00E53BB2">
        <w:rPr>
          <w:rFonts w:ascii="Calibri" w:eastAsia="Times New Roman" w:hAnsi="Calibri" w:cs="Calibri"/>
          <w:color w:val="333333"/>
        </w:rPr>
        <w:t>Provide examples the course uses to demonstrate the ways oppression and privilege occur differently along intersecting identities.</w:t>
      </w:r>
    </w:p>
    <w:p w14:paraId="1F64A714" w14:textId="4CA3D1BC" w:rsidR="69679630" w:rsidRPr="00E53BB2" w:rsidRDefault="69679630" w:rsidP="00B64E4B">
      <w:pPr>
        <w:pStyle w:val="NoSpacing"/>
        <w:rPr>
          <w:rFonts w:ascii="Calibri" w:eastAsia="Times New Roman" w:hAnsi="Calibri" w:cs="Calibri"/>
          <w:color w:val="333333"/>
        </w:rPr>
      </w:pPr>
    </w:p>
    <w:p w14:paraId="2B9E2873" w14:textId="1CF7324B" w:rsidR="00B64E4B" w:rsidRPr="00E53BB2" w:rsidRDefault="00B64E4B" w:rsidP="00B64E4B">
      <w:pPr>
        <w:pStyle w:val="NoSpacing"/>
        <w:rPr>
          <w:rFonts w:ascii="Calibri" w:eastAsia="Times New Roman" w:hAnsi="Calibri" w:cs="Calibri"/>
          <w:color w:val="333333"/>
        </w:rPr>
      </w:pPr>
      <w:r w:rsidRPr="00E53BB2">
        <w:rPr>
          <w:rFonts w:ascii="Calibri" w:eastAsia="Times New Roman" w:hAnsi="Calibri" w:cs="Calibri"/>
          <w:color w:val="333333"/>
        </w:rPr>
        <w:t>Describe how the course incorporates inclusive pedagogy activities and strategies. For example, low-risk and ungraded, classroom discussion, small group work, debates, idea mapping, readings from diverse voices, contract grading, and labor-based grading.</w:t>
      </w:r>
    </w:p>
    <w:p w14:paraId="095D6BE2" w14:textId="77777777" w:rsidR="00B64E4B" w:rsidRPr="00E53BB2" w:rsidRDefault="00B64E4B" w:rsidP="00B64E4B">
      <w:pPr>
        <w:pStyle w:val="NoSpacing"/>
        <w:rPr>
          <w:rFonts w:ascii="Calibri" w:eastAsia="Times New Roman" w:hAnsi="Calibri" w:cs="Calibri"/>
          <w:color w:val="333333"/>
        </w:rPr>
      </w:pPr>
    </w:p>
    <w:p w14:paraId="0DA37BA7" w14:textId="4C4D8850" w:rsidR="00B64E4B" w:rsidRPr="00E53BB2" w:rsidRDefault="00B64E4B" w:rsidP="00B64E4B">
      <w:pPr>
        <w:pStyle w:val="NoSpacing"/>
        <w:rPr>
          <w:rFonts w:ascii="Calibri" w:eastAsia="Times New Roman" w:hAnsi="Calibri" w:cs="Calibri"/>
          <w:color w:val="333333"/>
        </w:rPr>
      </w:pPr>
      <w:r w:rsidRPr="00E53BB2">
        <w:rPr>
          <w:rFonts w:ascii="Calibri" w:eastAsia="Times New Roman" w:hAnsi="Calibri" w:cs="Calibri"/>
          <w:color w:val="333333"/>
        </w:rPr>
        <w:t>List the learning materials used in the course that are authored or created by people of protected status. These materials must illustrate the resilience of their communities and how these assets are used to dismantle systems of oppression.</w:t>
      </w:r>
    </w:p>
    <w:p w14:paraId="46784CFC" w14:textId="77777777" w:rsidR="00B64E4B" w:rsidRDefault="00B64E4B" w:rsidP="5CB5D43C">
      <w:pPr>
        <w:pStyle w:val="NoSpacing"/>
        <w:rPr>
          <w:sz w:val="24"/>
          <w:szCs w:val="24"/>
        </w:rPr>
      </w:pPr>
    </w:p>
    <w:p w14:paraId="54405FD5" w14:textId="043C06FB" w:rsidR="69679630" w:rsidRPr="00D145EC" w:rsidRDefault="6FEA706B" w:rsidP="00AF6FA6">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2520A356" w14:textId="4CB650E3" w:rsidR="6FEA706B" w:rsidRDefault="00C2885B" w:rsidP="3090F4B9">
      <w:r w:rsidRPr="00C2885B">
        <w:rPr>
          <w:rFonts w:ascii="Calibri" w:eastAsia="Calibri" w:hAnsi="Calibri" w:cs="Calibri"/>
          <w:i/>
          <w:iCs/>
        </w:rPr>
        <w:t>***</w:t>
      </w:r>
      <w:r w:rsidRPr="00C2885B">
        <w:rPr>
          <w:rFonts w:ascii="Calibri" w:eastAsia="Calibri" w:hAnsi="Calibri" w:cs="Calibri"/>
          <w:i/>
          <w:iCs/>
          <w:color w:val="000000" w:themeColor="text1"/>
        </w:rPr>
        <w:t>Questions are repeated for each of the learning outcomes.</w:t>
      </w:r>
    </w:p>
    <w:p w14:paraId="2C961B72" w14:textId="77777777" w:rsidR="00D145EC" w:rsidRDefault="00D145EC" w:rsidP="3090F4B9">
      <w:pPr>
        <w:pStyle w:val="NoSpacing"/>
        <w:pBdr>
          <w:bottom w:val="single" w:sz="12" w:space="1" w:color="auto"/>
        </w:pBdr>
        <w:rPr>
          <w:rFonts w:ascii="Calibri" w:eastAsia="Calibri" w:hAnsi="Calibri" w:cs="Calibri"/>
        </w:rPr>
      </w:pPr>
    </w:p>
    <w:p w14:paraId="0E38239D" w14:textId="7A66A40F" w:rsidR="00D145EC" w:rsidRDefault="00D145EC" w:rsidP="5CB5D43C">
      <w:pPr>
        <w:pStyle w:val="NoSpacing"/>
        <w:rPr>
          <w:rFonts w:ascii="Calibri" w:eastAsia="Calibri" w:hAnsi="Calibri" w:cs="Calibri"/>
        </w:rPr>
      </w:pPr>
    </w:p>
    <w:p w14:paraId="4CD54D3B" w14:textId="017620B2" w:rsidR="00D145EC" w:rsidRPr="00D145EC" w:rsidRDefault="3090F4B9" w:rsidP="00D145EC">
      <w:pPr>
        <w:spacing w:after="0"/>
        <w:rPr>
          <w:rFonts w:ascii="Calibri" w:eastAsia="Calibri" w:hAnsi="Calibri" w:cs="Calibri"/>
          <w:b/>
          <w:bCs/>
          <w:i/>
          <w:iCs/>
        </w:rPr>
      </w:pPr>
      <w:r w:rsidRPr="3090F4B9">
        <w:rPr>
          <w:rFonts w:ascii="Calibri" w:eastAsia="Calibri" w:hAnsi="Calibri" w:cs="Calibri"/>
          <w:b/>
          <w:bCs/>
          <w:i/>
          <w:iCs/>
        </w:rPr>
        <w:t>CSLO #1: Analyze how systemic power operates through the ascription of difference to reproduce structural inequities and how they and others in their field of study are positioned in relationship to those systems.</w:t>
      </w:r>
    </w:p>
    <w:p w14:paraId="5764A2AE" w14:textId="32CC8FB6" w:rsidR="007561EC" w:rsidRPr="00E349CF" w:rsidRDefault="007561EC" w:rsidP="3090F4B9">
      <w:pPr>
        <w:pStyle w:val="NoSpacing"/>
        <w:rPr>
          <w:rFonts w:ascii="Calibri" w:eastAsia="Calibri" w:hAnsi="Calibri" w:cs="Calibri"/>
        </w:rPr>
      </w:pPr>
    </w:p>
    <w:p w14:paraId="4E07CB57" w14:textId="292BF250" w:rsidR="007561EC" w:rsidRPr="00E349CF" w:rsidRDefault="3090F4B9" w:rsidP="3090F4B9">
      <w:pPr>
        <w:pStyle w:val="NoSpacing"/>
        <w:rPr>
          <w:rFonts w:ascii="Calibri" w:eastAsia="Calibri" w:hAnsi="Calibri" w:cs="Calibri"/>
        </w:rPr>
      </w:pPr>
      <w:r w:rsidRPr="3090F4B9">
        <w:rPr>
          <w:rFonts w:ascii="Calibri" w:eastAsia="Calibri" w:hAnsi="Calibri" w:cs="Calibri"/>
        </w:rPr>
        <w:t>Each category student learning outcome must be integral to the course. Describe in detail how this course is designed to address this CSLO.</w:t>
      </w:r>
    </w:p>
    <w:p w14:paraId="53BD2DED" w14:textId="4F953DFF" w:rsidR="007561EC" w:rsidRPr="00E349CF" w:rsidRDefault="007561EC" w:rsidP="5CB5D43C">
      <w:pPr>
        <w:pStyle w:val="NoSpacing"/>
        <w:rPr>
          <w:rFonts w:ascii="Calibri" w:eastAsia="Calibri" w:hAnsi="Calibri" w:cs="Calibri"/>
        </w:rPr>
      </w:pPr>
    </w:p>
    <w:p w14:paraId="216F5E12" w14:textId="5AC9B514" w:rsidR="007561EC" w:rsidRPr="00E349CF" w:rsidRDefault="5CB5D43C" w:rsidP="5CB5D43C">
      <w:pPr>
        <w:pStyle w:val="NoSpacing"/>
        <w:rPr>
          <w:rFonts w:ascii="Calibri" w:eastAsia="Calibri" w:hAnsi="Calibri" w:cs="Calibri"/>
        </w:rPr>
      </w:pPr>
      <w:r w:rsidRPr="5CB5D43C">
        <w:rPr>
          <w:rFonts w:ascii="Calibri" w:eastAsia="Calibri" w:hAnsi="Calibri" w:cs="Calibri"/>
        </w:rPr>
        <w:lastRenderedPageBreak/>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607C7678" w14:textId="77777777" w:rsidR="00D145EC" w:rsidRDefault="00D145EC" w:rsidP="00D145EC">
      <w:pPr>
        <w:pStyle w:val="NoSpacing"/>
        <w:rPr>
          <w:rFonts w:ascii="Calibri" w:eastAsia="Calibri" w:hAnsi="Calibri" w:cs="Calibri"/>
        </w:rPr>
      </w:pPr>
    </w:p>
    <w:p w14:paraId="3B1E1475" w14:textId="30A4BB94" w:rsidR="00D145EC" w:rsidRDefault="3090F4B9" w:rsidP="006F3D6F">
      <w:pPr>
        <w:spacing w:after="0"/>
        <w:rPr>
          <w:rFonts w:ascii="Calibri" w:eastAsia="Calibri" w:hAnsi="Calibri" w:cs="Calibri"/>
          <w:b/>
          <w:bCs/>
          <w:i/>
          <w:iCs/>
        </w:rPr>
      </w:pPr>
      <w:r w:rsidRPr="3090F4B9">
        <w:rPr>
          <w:rFonts w:ascii="Calibri" w:eastAsia="Calibri" w:hAnsi="Calibri" w:cs="Calibri"/>
          <w:b/>
          <w:bCs/>
          <w:i/>
          <w:iCs/>
        </w:rPr>
        <w:t>CSLO #2: Demonstrate, by using social justice theories, how historic constructions of racism and other forms of systemic oppression result in intersecting inequities – crossroads of oppression – experienced in current times (last 10 years).</w:t>
      </w:r>
    </w:p>
    <w:p w14:paraId="0C93076E" w14:textId="0BFCACA1" w:rsidR="00B64E4B" w:rsidRPr="00E349CF" w:rsidRDefault="00B64E4B" w:rsidP="3090F4B9">
      <w:pPr>
        <w:pStyle w:val="NoSpacing"/>
        <w:rPr>
          <w:rFonts w:ascii="Calibri" w:eastAsia="Calibri" w:hAnsi="Calibri" w:cs="Calibri"/>
        </w:rPr>
      </w:pPr>
    </w:p>
    <w:p w14:paraId="7C0F2DCA" w14:textId="7D31DF43" w:rsidR="00B64E4B" w:rsidRPr="00E349CF" w:rsidRDefault="3090F4B9" w:rsidP="3090F4B9">
      <w:pPr>
        <w:pStyle w:val="NoSpacing"/>
        <w:rPr>
          <w:rFonts w:ascii="Calibri" w:eastAsia="Calibri" w:hAnsi="Calibri" w:cs="Calibri"/>
        </w:rPr>
      </w:pPr>
      <w:r w:rsidRPr="3090F4B9">
        <w:rPr>
          <w:rFonts w:ascii="Calibri" w:eastAsia="Calibri" w:hAnsi="Calibri" w:cs="Calibri"/>
        </w:rPr>
        <w:t>Each category student learning outcome must be integral to the course. Describe in detail how this course is designed to address this CSLO.</w:t>
      </w:r>
    </w:p>
    <w:p w14:paraId="27A17EA9" w14:textId="27608B3D" w:rsidR="3090F4B9" w:rsidRDefault="3090F4B9" w:rsidP="3090F4B9">
      <w:pPr>
        <w:spacing w:after="0"/>
        <w:rPr>
          <w:rFonts w:ascii="Calibri" w:eastAsia="Calibri" w:hAnsi="Calibri" w:cs="Calibri"/>
        </w:rPr>
      </w:pPr>
    </w:p>
    <w:p w14:paraId="0C03A573"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72AB0AED" w14:textId="77777777" w:rsidR="00BD0088" w:rsidRDefault="00BD0088" w:rsidP="00D145EC">
      <w:pPr>
        <w:pStyle w:val="NoSpacing"/>
        <w:rPr>
          <w:rFonts w:ascii="Calibri" w:eastAsia="Calibri" w:hAnsi="Calibri" w:cs="Calibri"/>
        </w:rPr>
      </w:pPr>
    </w:p>
    <w:p w14:paraId="00EBB5CD" w14:textId="6899D392" w:rsidR="00D145EC" w:rsidRPr="00D145EC" w:rsidRDefault="00C2885B" w:rsidP="3090F4B9">
      <w:pPr>
        <w:spacing w:after="0"/>
        <w:rPr>
          <w:rFonts w:ascii="Calibri" w:eastAsia="Calibri" w:hAnsi="Calibri" w:cs="Calibri"/>
          <w:b/>
          <w:bCs/>
          <w:i/>
          <w:iCs/>
        </w:rPr>
      </w:pPr>
      <w:r w:rsidRPr="00C2885B">
        <w:rPr>
          <w:rFonts w:ascii="Calibri" w:eastAsia="Calibri" w:hAnsi="Calibri" w:cs="Calibri"/>
          <w:b/>
          <w:bCs/>
          <w:i/>
          <w:iCs/>
        </w:rPr>
        <w:t>CSLO #3: Compare approaches for dismantling racism and other systems of oppression within their field of study with the goal of advancing cultural, economic, social, and/or political equity.</w:t>
      </w:r>
    </w:p>
    <w:p w14:paraId="257EE78F" w14:textId="75BF89B2" w:rsidR="00C2885B" w:rsidRDefault="00C2885B" w:rsidP="00C2885B">
      <w:pPr>
        <w:pStyle w:val="NoSpacing"/>
        <w:rPr>
          <w:rFonts w:ascii="Calibri" w:eastAsia="Calibri" w:hAnsi="Calibri" w:cs="Calibri"/>
        </w:rPr>
      </w:pPr>
    </w:p>
    <w:p w14:paraId="28D104E0" w14:textId="65FB3EF4" w:rsidR="00D145EC" w:rsidRPr="00E349CF" w:rsidRDefault="3090F4B9" w:rsidP="3090F4B9">
      <w:pPr>
        <w:pStyle w:val="NoSpacing"/>
        <w:rPr>
          <w:rFonts w:ascii="Calibri" w:eastAsia="Calibri" w:hAnsi="Calibri" w:cs="Calibri"/>
        </w:rPr>
      </w:pPr>
      <w:r w:rsidRPr="3090F4B9">
        <w:rPr>
          <w:rFonts w:ascii="Calibri" w:eastAsia="Calibri" w:hAnsi="Calibri" w:cs="Calibri"/>
        </w:rPr>
        <w:t>Each category student learning outcome must be integral to the course. Describe in detail how this course is designed to address this CSLO.</w:t>
      </w:r>
    </w:p>
    <w:p w14:paraId="6DAA3916" w14:textId="413959B8" w:rsidR="00D145EC" w:rsidRPr="00E349CF" w:rsidRDefault="00D145EC" w:rsidP="00D145EC">
      <w:pPr>
        <w:pStyle w:val="NoSpacing"/>
        <w:rPr>
          <w:rFonts w:ascii="Calibri" w:eastAsia="Calibri" w:hAnsi="Calibri" w:cs="Calibri"/>
        </w:rPr>
      </w:pPr>
    </w:p>
    <w:p w14:paraId="365CE300"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lastRenderedPageBreak/>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2CDA88B2" w14:textId="77777777" w:rsidR="00D145EC" w:rsidRDefault="00D145EC" w:rsidP="00D145EC">
      <w:pPr>
        <w:pStyle w:val="NoSpacing"/>
        <w:rPr>
          <w:rFonts w:ascii="Calibri" w:eastAsia="Calibri" w:hAnsi="Calibri" w:cs="Calibri"/>
        </w:rPr>
      </w:pPr>
    </w:p>
    <w:p w14:paraId="78165FC8" w14:textId="77777777" w:rsidR="002A3BC1" w:rsidRPr="0018197F" w:rsidRDefault="002A3BC1" w:rsidP="00AF6FA6">
      <w:pPr>
        <w:pStyle w:val="Heading3"/>
        <w:rPr>
          <w:rFonts w:eastAsia="Calibri"/>
        </w:rPr>
      </w:pPr>
      <w:bookmarkStart w:id="1" w:name="_Hlk156984021"/>
      <w:r w:rsidRPr="0018197F">
        <w:rPr>
          <w:rFonts w:eastAsia="Calibri"/>
        </w:rPr>
        <w:t>Syllabus Requirements</w:t>
      </w:r>
    </w:p>
    <w:p w14:paraId="0D6568FB" w14:textId="77777777" w:rsidR="002A3BC1" w:rsidRPr="00764CD6" w:rsidRDefault="002A3BC1" w:rsidP="002A3BC1">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06791943" w14:textId="77777777" w:rsidR="002A3BC1" w:rsidRDefault="002A3BC1" w:rsidP="002A3BC1">
      <w:pPr>
        <w:pStyle w:val="NoSpacing"/>
        <w:rPr>
          <w:rFonts w:ascii="Calibri" w:hAnsi="Calibri" w:cs="Calibri"/>
          <w:i/>
          <w:iCs/>
          <w:color w:val="333333"/>
          <w:sz w:val="20"/>
          <w:szCs w:val="20"/>
          <w:shd w:val="clear" w:color="auto" w:fill="FFFFFF"/>
        </w:rPr>
      </w:pPr>
    </w:p>
    <w:p w14:paraId="6ECADC07" w14:textId="77777777" w:rsidR="002A3BC1" w:rsidRPr="00AE246E" w:rsidRDefault="002A3BC1" w:rsidP="00AF6FA6">
      <w:pPr>
        <w:pStyle w:val="Heading4"/>
        <w:rPr>
          <w:rFonts w:eastAsia="Calibri"/>
        </w:rPr>
      </w:pPr>
      <w:r w:rsidRPr="00AE246E">
        <w:rPr>
          <w:rFonts w:eastAsia="Calibri"/>
        </w:rPr>
        <w:t>Student Learning Outcomes</w:t>
      </w:r>
    </w:p>
    <w:p w14:paraId="7767FDB0" w14:textId="77777777" w:rsidR="002A3BC1" w:rsidRDefault="002A3BC1" w:rsidP="002A3BC1">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6B7C4098" w14:textId="77777777" w:rsidR="002A3BC1" w:rsidRDefault="002A3BC1" w:rsidP="002A3BC1">
      <w:pPr>
        <w:pStyle w:val="NoSpacing"/>
        <w:rPr>
          <w:rFonts w:ascii="Calibri" w:eastAsia="Calibri" w:hAnsi="Calibri" w:cs="Calibri"/>
        </w:rPr>
      </w:pPr>
    </w:p>
    <w:p w14:paraId="18C70A92" w14:textId="77777777" w:rsidR="002A3BC1" w:rsidRPr="00AE246E" w:rsidRDefault="002A3BC1" w:rsidP="00AF6FA6">
      <w:pPr>
        <w:pStyle w:val="Heading4"/>
        <w:rPr>
          <w:rFonts w:eastAsia="Calibri"/>
        </w:rPr>
      </w:pPr>
      <w:r w:rsidRPr="00AE246E">
        <w:rPr>
          <w:rFonts w:eastAsia="Calibri"/>
        </w:rPr>
        <w:t>Course Content</w:t>
      </w:r>
    </w:p>
    <w:p w14:paraId="26ED468D" w14:textId="77777777" w:rsidR="002A3BC1" w:rsidRPr="00764CD6" w:rsidRDefault="002A3BC1" w:rsidP="002A3BC1">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77B85BF2" w14:textId="77777777" w:rsidR="002A3BC1" w:rsidRDefault="002A3BC1" w:rsidP="002A3BC1">
      <w:pPr>
        <w:pStyle w:val="NoSpacing"/>
        <w:rPr>
          <w:rFonts w:ascii="Calibri" w:hAnsi="Calibri" w:cs="Calibri"/>
          <w:i/>
          <w:iCs/>
          <w:color w:val="333333"/>
          <w:sz w:val="20"/>
          <w:szCs w:val="20"/>
          <w:shd w:val="clear" w:color="auto" w:fill="FFFFFF"/>
        </w:rPr>
      </w:pPr>
    </w:p>
    <w:p w14:paraId="76AC531D" w14:textId="77777777" w:rsidR="002A3BC1" w:rsidRPr="0018197F" w:rsidRDefault="002A3BC1" w:rsidP="00AF6FA6">
      <w:pPr>
        <w:pStyle w:val="Heading4"/>
        <w:rPr>
          <w:i/>
          <w:shd w:val="clear" w:color="auto" w:fill="FFFFFF"/>
        </w:rPr>
      </w:pPr>
      <w:r w:rsidRPr="6BA9F2D2">
        <w:rPr>
          <w:shd w:val="clear" w:color="auto" w:fill="FFFFFF"/>
        </w:rPr>
        <w:t>How will student performance be evaluated?</w:t>
      </w:r>
    </w:p>
    <w:p w14:paraId="50BBCB15" w14:textId="77777777" w:rsidR="004D3ECF" w:rsidRPr="00A7576F" w:rsidRDefault="004D3ECF" w:rsidP="004D3ECF">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4F6AC7AF" w14:textId="77777777" w:rsidR="004D3ECF" w:rsidRDefault="004D3ECF" w:rsidP="004D3ECF">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55E3D560" w14:textId="77777777" w:rsidR="002A3BC1" w:rsidRDefault="002A3BC1" w:rsidP="002A3BC1">
      <w:pPr>
        <w:pStyle w:val="NoSpacing"/>
        <w:rPr>
          <w:rFonts w:ascii="Calibri" w:eastAsia="Calibri" w:hAnsi="Calibri" w:cs="Calibri"/>
          <w:b/>
          <w:bCs/>
        </w:rPr>
      </w:pPr>
    </w:p>
    <w:p w14:paraId="207D94F3" w14:textId="77777777" w:rsidR="002A3BC1" w:rsidRPr="00EE5D7E" w:rsidRDefault="002A3BC1" w:rsidP="00AF6FA6">
      <w:pPr>
        <w:pStyle w:val="Heading4"/>
        <w:rPr>
          <w:i/>
          <w:sz w:val="20"/>
          <w:szCs w:val="20"/>
          <w:shd w:val="clear" w:color="auto" w:fill="FFFFFF"/>
        </w:rPr>
      </w:pPr>
      <w:r w:rsidRPr="00EE5D7E">
        <w:rPr>
          <w:shd w:val="clear" w:color="auto" w:fill="FFFFFF"/>
        </w:rPr>
        <w:t>Learning Resources</w:t>
      </w:r>
    </w:p>
    <w:p w14:paraId="0CC7F649" w14:textId="77777777" w:rsidR="002A3BC1" w:rsidRDefault="002A3BC1" w:rsidP="002A3BC1">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6E401759" w14:textId="77777777" w:rsidR="002A3BC1" w:rsidRDefault="002A3BC1" w:rsidP="002A3BC1">
      <w:pPr>
        <w:pStyle w:val="NoSpacing"/>
        <w:rPr>
          <w:rFonts w:ascii="Calibri" w:eastAsia="Calibri" w:hAnsi="Calibri" w:cs="Calibri"/>
        </w:rPr>
      </w:pPr>
    </w:p>
    <w:p w14:paraId="2BCCA074" w14:textId="77777777" w:rsidR="002A3BC1" w:rsidRPr="00AE246E" w:rsidRDefault="002A3BC1" w:rsidP="00AF6FA6">
      <w:pPr>
        <w:pStyle w:val="Heading3"/>
        <w:rPr>
          <w:rFonts w:eastAsia="Calibri"/>
        </w:rPr>
      </w:pPr>
      <w:r w:rsidRPr="4F2D6694">
        <w:rPr>
          <w:rFonts w:eastAsia="Calibri"/>
        </w:rPr>
        <w:t>Syllabus – Attach File(s)</w:t>
      </w:r>
    </w:p>
    <w:p w14:paraId="64344400" w14:textId="271EFB34" w:rsidR="002A3BC1" w:rsidRDefault="002A3BC1" w:rsidP="002A3BC1">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AF6FA6">
        <w:rPr>
          <w:rFonts w:ascii="Calibri" w:hAnsi="Calibri" w:cs="Calibri"/>
          <w:color w:val="333333"/>
          <w:shd w:val="clear" w:color="auto" w:fill="FFFFFF"/>
        </w:rPr>
        <w:t xml:space="preserv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61078D0F" w14:textId="77777777" w:rsidR="00AF6FA6" w:rsidRDefault="00AF6FA6" w:rsidP="002A3BC1">
      <w:pPr>
        <w:pStyle w:val="NoSpacing"/>
        <w:rPr>
          <w:rFonts w:ascii="Calibri" w:hAnsi="Calibri" w:cs="Calibri"/>
          <w:color w:val="333333"/>
          <w:shd w:val="clear" w:color="auto" w:fill="FFFFFF"/>
        </w:rPr>
      </w:pPr>
    </w:p>
    <w:p w14:paraId="5A19B6EF" w14:textId="77777777" w:rsidR="002A3BC1" w:rsidRPr="000A14A1" w:rsidRDefault="002A3BC1" w:rsidP="002A3BC1">
      <w:pPr>
        <w:pStyle w:val="NoSpacing"/>
        <w:rPr>
          <w:rFonts w:ascii="Calibri" w:hAnsi="Calibri" w:cs="Calibri"/>
          <w:shd w:val="clear" w:color="auto" w:fill="FFFFFF"/>
        </w:rPr>
      </w:pPr>
      <w:r w:rsidRPr="000A14A1">
        <w:rPr>
          <w:rFonts w:ascii="Calibri" w:hAnsi="Calibri" w:cs="Calibri"/>
          <w:shd w:val="clear" w:color="auto" w:fill="FFFFFF"/>
        </w:rPr>
        <w:lastRenderedPageBreak/>
        <w:t>Syllabi must be updated to include the required Core Ed elements as found on the templates. Those elements are:</w:t>
      </w:r>
    </w:p>
    <w:p w14:paraId="278BDE9E" w14:textId="77777777" w:rsidR="002A3BC1" w:rsidRPr="005D4FFF" w:rsidRDefault="002A3BC1" w:rsidP="002A3BC1">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3BE82D8A" w14:textId="77777777" w:rsidR="002A3BC1" w:rsidRPr="005D4FFF" w:rsidRDefault="002A3BC1" w:rsidP="002A3BC1">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5527CE50" w14:textId="77777777" w:rsidR="002A3BC1" w:rsidRPr="005D4FFF" w:rsidRDefault="002A3BC1" w:rsidP="002A3BC1">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7322C254" w14:textId="77777777" w:rsidR="002A3BC1" w:rsidRPr="005D4FFF" w:rsidRDefault="002A3BC1" w:rsidP="002A3BC1">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1786069B" w14:textId="77777777" w:rsidR="002A3BC1" w:rsidRDefault="002A3BC1" w:rsidP="002A3BC1">
      <w:pPr>
        <w:pStyle w:val="NoSpacing"/>
        <w:rPr>
          <w:rFonts w:ascii="Calibri" w:hAnsi="Calibri" w:cs="Calibri"/>
          <w:color w:val="333333"/>
          <w:sz w:val="21"/>
          <w:szCs w:val="21"/>
          <w:shd w:val="clear" w:color="auto" w:fill="FFFFFF"/>
        </w:rPr>
      </w:pPr>
    </w:p>
    <w:p w14:paraId="5DB97D92" w14:textId="77777777" w:rsidR="00AF6FA6" w:rsidRDefault="002A3BC1" w:rsidP="00AF6FA6">
      <w:pPr>
        <w:pStyle w:val="Heading4"/>
        <w:rPr>
          <w:shd w:val="clear" w:color="auto" w:fill="FFFFFF"/>
        </w:rPr>
      </w:pPr>
      <w:r w:rsidRPr="00EE5D7E">
        <w:rPr>
          <w:shd w:val="clear" w:color="auto" w:fill="FFFFFF"/>
        </w:rPr>
        <w:t>Supporting Documentation</w:t>
      </w:r>
    </w:p>
    <w:p w14:paraId="0BB825FA" w14:textId="4E5F2251" w:rsidR="002A3BC1" w:rsidRPr="00EE5D7E" w:rsidRDefault="002A3BC1" w:rsidP="002A3BC1">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3295AE1B" w14:textId="77777777" w:rsidR="002A3BC1" w:rsidRPr="00B27AA1" w:rsidRDefault="002A3BC1" w:rsidP="002A3BC1">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1"/>
    </w:p>
    <w:p w14:paraId="740535B3" w14:textId="77777777" w:rsidR="00D145EC" w:rsidRPr="00E349CF" w:rsidRDefault="00D145EC" w:rsidP="5CB5D43C">
      <w:pPr>
        <w:pStyle w:val="NoSpacing"/>
        <w:rPr>
          <w:rFonts w:ascii="Calibri" w:eastAsia="Calibri" w:hAnsi="Calibri" w:cs="Calibri"/>
        </w:rPr>
      </w:pPr>
    </w:p>
    <w:sectPr w:rsidR="00D145EC" w:rsidRPr="00E349C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C667C" w14:textId="77777777" w:rsidR="00854FD9" w:rsidRDefault="00854FD9">
      <w:pPr>
        <w:spacing w:after="0" w:line="240" w:lineRule="auto"/>
      </w:pPr>
      <w:r>
        <w:separator/>
      </w:r>
    </w:p>
  </w:endnote>
  <w:endnote w:type="continuationSeparator" w:id="0">
    <w:p w14:paraId="4FEC68CE" w14:textId="77777777" w:rsidR="00854FD9" w:rsidRDefault="0085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08786" w14:textId="77777777" w:rsidR="00854FD9" w:rsidRDefault="00854FD9">
      <w:pPr>
        <w:spacing w:after="0" w:line="240" w:lineRule="auto"/>
      </w:pPr>
      <w:r>
        <w:separator/>
      </w:r>
    </w:p>
  </w:footnote>
  <w:footnote w:type="continuationSeparator" w:id="0">
    <w:p w14:paraId="5E2A1839" w14:textId="77777777" w:rsidR="00854FD9" w:rsidRDefault="00854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75EA0"/>
    <w:rsid w:val="000E2F81"/>
    <w:rsid w:val="001009B4"/>
    <w:rsid w:val="00104CBF"/>
    <w:rsid w:val="00125B9A"/>
    <w:rsid w:val="00192AE4"/>
    <w:rsid w:val="001A1FCD"/>
    <w:rsid w:val="001C4144"/>
    <w:rsid w:val="001D6206"/>
    <w:rsid w:val="001F1A2B"/>
    <w:rsid w:val="001F5FA5"/>
    <w:rsid w:val="00260A4C"/>
    <w:rsid w:val="002A3BC1"/>
    <w:rsid w:val="002A4210"/>
    <w:rsid w:val="002A75F3"/>
    <w:rsid w:val="00323482"/>
    <w:rsid w:val="00324D02"/>
    <w:rsid w:val="003274E9"/>
    <w:rsid w:val="00336ADB"/>
    <w:rsid w:val="004150E1"/>
    <w:rsid w:val="004D3ECF"/>
    <w:rsid w:val="005263BA"/>
    <w:rsid w:val="005437E7"/>
    <w:rsid w:val="00595FB8"/>
    <w:rsid w:val="00627F60"/>
    <w:rsid w:val="006521AD"/>
    <w:rsid w:val="00667F4B"/>
    <w:rsid w:val="006C5145"/>
    <w:rsid w:val="006D7324"/>
    <w:rsid w:val="006E4A20"/>
    <w:rsid w:val="006F2C57"/>
    <w:rsid w:val="006F3D6F"/>
    <w:rsid w:val="00703493"/>
    <w:rsid w:val="007236AC"/>
    <w:rsid w:val="00750F39"/>
    <w:rsid w:val="00753A47"/>
    <w:rsid w:val="007561EC"/>
    <w:rsid w:val="00780F42"/>
    <w:rsid w:val="00801C93"/>
    <w:rsid w:val="008146BA"/>
    <w:rsid w:val="0082467B"/>
    <w:rsid w:val="008345BF"/>
    <w:rsid w:val="00854FD9"/>
    <w:rsid w:val="008A34DC"/>
    <w:rsid w:val="008E089E"/>
    <w:rsid w:val="008F2CCC"/>
    <w:rsid w:val="009044D7"/>
    <w:rsid w:val="00906848"/>
    <w:rsid w:val="00951856"/>
    <w:rsid w:val="0098604D"/>
    <w:rsid w:val="00A32185"/>
    <w:rsid w:val="00A33011"/>
    <w:rsid w:val="00AA4E78"/>
    <w:rsid w:val="00AB17C1"/>
    <w:rsid w:val="00AB2890"/>
    <w:rsid w:val="00AC1D63"/>
    <w:rsid w:val="00AF6FA6"/>
    <w:rsid w:val="00AF7B6D"/>
    <w:rsid w:val="00B14577"/>
    <w:rsid w:val="00B2282E"/>
    <w:rsid w:val="00B3057A"/>
    <w:rsid w:val="00B64E4B"/>
    <w:rsid w:val="00B90ACC"/>
    <w:rsid w:val="00B9681D"/>
    <w:rsid w:val="00BD0088"/>
    <w:rsid w:val="00BD23DF"/>
    <w:rsid w:val="00C10CD4"/>
    <w:rsid w:val="00C2885B"/>
    <w:rsid w:val="00C412DB"/>
    <w:rsid w:val="00C46F75"/>
    <w:rsid w:val="00C82128"/>
    <w:rsid w:val="00D07692"/>
    <w:rsid w:val="00D145EC"/>
    <w:rsid w:val="00D51831"/>
    <w:rsid w:val="00D6769B"/>
    <w:rsid w:val="00D837AB"/>
    <w:rsid w:val="00DA088E"/>
    <w:rsid w:val="00DC3DD6"/>
    <w:rsid w:val="00E349CF"/>
    <w:rsid w:val="00E53BB2"/>
    <w:rsid w:val="00E7705E"/>
    <w:rsid w:val="00E8207F"/>
    <w:rsid w:val="00EC1064"/>
    <w:rsid w:val="00EC7CB7"/>
    <w:rsid w:val="00F04C01"/>
    <w:rsid w:val="00F14323"/>
    <w:rsid w:val="00F30D81"/>
    <w:rsid w:val="00F44113"/>
    <w:rsid w:val="00F834AF"/>
    <w:rsid w:val="00FF583B"/>
    <w:rsid w:val="3090F4B9"/>
    <w:rsid w:val="5CB5D43C"/>
    <w:rsid w:val="69679630"/>
    <w:rsid w:val="6B405277"/>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AF6FA6"/>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AF6FA6"/>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AF6FA6"/>
    <w:pPr>
      <w:keepNext/>
      <w:keepLines/>
      <w:spacing w:before="40" w:after="0"/>
      <w:outlineLvl w:val="3"/>
    </w:pPr>
    <w:rPr>
      <w:rFonts w:eastAsiaTheme="majorEastAsia" w:cstheme="majorBidi"/>
      <w:b/>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F6FA6"/>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2A3BC1"/>
    <w:rPr>
      <w:color w:val="0000FF"/>
      <w:u w:val="single"/>
    </w:rPr>
  </w:style>
  <w:style w:type="paragraph" w:customStyle="1" w:styleId="xmsonormal">
    <w:name w:val="x_msonormal"/>
    <w:basedOn w:val="Normal"/>
    <w:rsid w:val="00C82128"/>
    <w:pPr>
      <w:spacing w:after="0" w:line="240" w:lineRule="auto"/>
    </w:pPr>
    <w:rPr>
      <w:rFonts w:ascii="Calibri" w:hAnsi="Calibri" w:cs="Calibri"/>
    </w:rPr>
  </w:style>
  <w:style w:type="paragraph" w:customStyle="1" w:styleId="xmsonospacing">
    <w:name w:val="x_msonospacing"/>
    <w:basedOn w:val="Normal"/>
    <w:rsid w:val="004D3ECF"/>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AF6FA6"/>
    <w:rPr>
      <w:rFonts w:eastAsiaTheme="majorEastAsia" w:cstheme="majorBidi"/>
      <w:b/>
      <w:color w:val="000000" w:themeColor="text1"/>
      <w:sz w:val="26"/>
      <w:szCs w:val="26"/>
    </w:rPr>
  </w:style>
  <w:style w:type="character" w:customStyle="1" w:styleId="Heading4Char">
    <w:name w:val="Heading 4 Char"/>
    <w:basedOn w:val="DefaultParagraphFont"/>
    <w:link w:val="Heading4"/>
    <w:uiPriority w:val="9"/>
    <w:rsid w:val="00AF6FA6"/>
    <w:rPr>
      <w:rFonts w:eastAsiaTheme="majorEastAsia" w:cstheme="majorBidi"/>
      <w:b/>
      <w:i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57794">
      <w:bodyDiv w:val="1"/>
      <w:marLeft w:val="0"/>
      <w:marRight w:val="0"/>
      <w:marTop w:val="0"/>
      <w:marBottom w:val="0"/>
      <w:divBdr>
        <w:top w:val="none" w:sz="0" w:space="0" w:color="auto"/>
        <w:left w:val="none" w:sz="0" w:space="0" w:color="auto"/>
        <w:bottom w:val="none" w:sz="0" w:space="0" w:color="auto"/>
        <w:right w:val="none" w:sz="0" w:space="0" w:color="auto"/>
      </w:divBdr>
    </w:div>
    <w:div w:id="1077168009">
      <w:bodyDiv w:val="1"/>
      <w:marLeft w:val="0"/>
      <w:marRight w:val="0"/>
      <w:marTop w:val="0"/>
      <w:marBottom w:val="0"/>
      <w:divBdr>
        <w:top w:val="none" w:sz="0" w:space="0" w:color="auto"/>
        <w:left w:val="none" w:sz="0" w:space="0" w:color="auto"/>
        <w:bottom w:val="none" w:sz="0" w:space="0" w:color="auto"/>
        <w:right w:val="none" w:sz="0" w:space="0" w:color="auto"/>
      </w:divBdr>
    </w:div>
    <w:div w:id="1145704222">
      <w:bodyDiv w:val="1"/>
      <w:marLeft w:val="0"/>
      <w:marRight w:val="0"/>
      <w:marTop w:val="0"/>
      <w:marBottom w:val="0"/>
      <w:divBdr>
        <w:top w:val="none" w:sz="0" w:space="0" w:color="auto"/>
        <w:left w:val="none" w:sz="0" w:space="0" w:color="auto"/>
        <w:bottom w:val="none" w:sz="0" w:space="0" w:color="auto"/>
        <w:right w:val="none" w:sz="0" w:space="0" w:color="auto"/>
      </w:divBdr>
    </w:div>
    <w:div w:id="1178271765">
      <w:bodyDiv w:val="1"/>
      <w:marLeft w:val="0"/>
      <w:marRight w:val="0"/>
      <w:marTop w:val="0"/>
      <w:marBottom w:val="0"/>
      <w:divBdr>
        <w:top w:val="none" w:sz="0" w:space="0" w:color="auto"/>
        <w:left w:val="none" w:sz="0" w:space="0" w:color="auto"/>
        <w:bottom w:val="none" w:sz="0" w:space="0" w:color="auto"/>
        <w:right w:val="none" w:sz="0" w:space="0" w:color="auto"/>
      </w:divBdr>
    </w:div>
    <w:div w:id="1590188418">
      <w:bodyDiv w:val="1"/>
      <w:marLeft w:val="0"/>
      <w:marRight w:val="0"/>
      <w:marTop w:val="0"/>
      <w:marBottom w:val="0"/>
      <w:divBdr>
        <w:top w:val="none" w:sz="0" w:space="0" w:color="auto"/>
        <w:left w:val="none" w:sz="0" w:space="0" w:color="auto"/>
        <w:bottom w:val="none" w:sz="0" w:space="0" w:color="auto"/>
        <w:right w:val="none" w:sz="0" w:space="0" w:color="auto"/>
      </w:divBdr>
    </w:div>
    <w:div w:id="15941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1482</Words>
  <Characters>8453</Characters>
  <Application>Microsoft Office Word</Application>
  <DocSecurity>0</DocSecurity>
  <Lines>70</Lines>
  <Paragraphs>19</Paragraphs>
  <ScaleCrop>false</ScaleCrop>
  <Company>Oregon State University</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16</cp:revision>
  <dcterms:created xsi:type="dcterms:W3CDTF">2023-12-28T15:11:00Z</dcterms:created>
  <dcterms:modified xsi:type="dcterms:W3CDTF">2026-01-30T19:56:00Z</dcterms:modified>
</cp:coreProperties>
</file>